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B1" w:rsidRPr="00B6384B" w:rsidRDefault="008229B1" w:rsidP="008229B1">
      <w:pPr>
        <w:spacing w:after="0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B6384B">
        <w:rPr>
          <w:rFonts w:ascii="Times New Roman" w:hAnsi="Times New Roman"/>
          <w:b/>
          <w:color w:val="auto"/>
          <w:sz w:val="24"/>
          <w:szCs w:val="24"/>
          <w:u w:val="single"/>
        </w:rPr>
        <w:t>19EE31P</w:t>
      </w:r>
      <w:r>
        <w:rPr>
          <w:rFonts w:ascii="Times New Roman" w:hAnsi="Times New Roman"/>
          <w:b/>
          <w:color w:val="auto"/>
          <w:sz w:val="24"/>
          <w:szCs w:val="24"/>
          <w:u w:val="single"/>
        </w:rPr>
        <w:t>2</w:t>
      </w:r>
      <w:r w:rsidRPr="00B6384B">
        <w:rPr>
          <w:rFonts w:ascii="Times New Roman" w:hAnsi="Times New Roman"/>
          <w:b/>
          <w:color w:val="auto"/>
          <w:sz w:val="24"/>
          <w:szCs w:val="24"/>
          <w:u w:val="single"/>
        </w:rPr>
        <w:t>-ELCTROMECHANICAL ENERGY CONVERSION –II LAB</w:t>
      </w:r>
    </w:p>
    <w:p w:rsidR="008229B1" w:rsidRPr="00B6384B" w:rsidRDefault="008229B1" w:rsidP="008229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tbl>
      <w:tblPr>
        <w:tblW w:w="9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3101"/>
        <w:gridCol w:w="3109"/>
        <w:gridCol w:w="720"/>
      </w:tblGrid>
      <w:tr w:rsidR="008229B1" w:rsidRPr="00B6384B" w:rsidTr="00F2078B">
        <w:trPr>
          <w:trHeight w:val="244"/>
        </w:trPr>
        <w:tc>
          <w:tcPr>
            <w:tcW w:w="2340" w:type="dxa"/>
          </w:tcPr>
          <w:p w:rsidR="008229B1" w:rsidRPr="00B6384B" w:rsidRDefault="008229B1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Course Category:</w:t>
            </w:r>
          </w:p>
        </w:tc>
        <w:tc>
          <w:tcPr>
            <w:tcW w:w="3101" w:type="dxa"/>
          </w:tcPr>
          <w:p w:rsidR="008229B1" w:rsidRPr="00B6384B" w:rsidRDefault="008229B1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Professional Core</w:t>
            </w:r>
          </w:p>
        </w:tc>
        <w:tc>
          <w:tcPr>
            <w:tcW w:w="3109" w:type="dxa"/>
          </w:tcPr>
          <w:p w:rsidR="008229B1" w:rsidRPr="00B6384B" w:rsidRDefault="008229B1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Credits:</w:t>
            </w:r>
          </w:p>
        </w:tc>
        <w:tc>
          <w:tcPr>
            <w:tcW w:w="720" w:type="dxa"/>
          </w:tcPr>
          <w:p w:rsidR="008229B1" w:rsidRPr="00B6384B" w:rsidRDefault="008229B1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6384B">
              <w:rPr>
                <w:rFonts w:ascii="Times New Roman" w:hAnsi="Times New Roman" w:cs="Times New Roman"/>
                <w:color w:val="auto"/>
              </w:rPr>
              <w:t>1.5</w:t>
            </w:r>
          </w:p>
        </w:tc>
      </w:tr>
      <w:tr w:rsidR="008229B1" w:rsidRPr="00B6384B" w:rsidTr="00F2078B">
        <w:trPr>
          <w:trHeight w:val="263"/>
        </w:trPr>
        <w:tc>
          <w:tcPr>
            <w:tcW w:w="2340" w:type="dxa"/>
          </w:tcPr>
          <w:p w:rsidR="008229B1" w:rsidRPr="00B6384B" w:rsidRDefault="008229B1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Course Type:</w:t>
            </w:r>
          </w:p>
        </w:tc>
        <w:tc>
          <w:tcPr>
            <w:tcW w:w="3101" w:type="dxa"/>
          </w:tcPr>
          <w:p w:rsidR="008229B1" w:rsidRPr="00B6384B" w:rsidRDefault="008229B1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Laboratory</w:t>
            </w:r>
          </w:p>
        </w:tc>
        <w:tc>
          <w:tcPr>
            <w:tcW w:w="3109" w:type="dxa"/>
          </w:tcPr>
          <w:p w:rsidR="008229B1" w:rsidRPr="00B6384B" w:rsidRDefault="008229B1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Lecture-Tutorial-Practical:</w:t>
            </w:r>
          </w:p>
        </w:tc>
        <w:tc>
          <w:tcPr>
            <w:tcW w:w="720" w:type="dxa"/>
          </w:tcPr>
          <w:p w:rsidR="008229B1" w:rsidRPr="00B6384B" w:rsidRDefault="008229B1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6384B">
              <w:rPr>
                <w:rFonts w:ascii="Times New Roman" w:hAnsi="Times New Roman" w:cs="Times New Roman"/>
                <w:color w:val="auto"/>
              </w:rPr>
              <w:t>0-0-3</w:t>
            </w:r>
          </w:p>
        </w:tc>
      </w:tr>
      <w:tr w:rsidR="008229B1" w:rsidRPr="00B6384B" w:rsidTr="00F2078B">
        <w:trPr>
          <w:trHeight w:val="806"/>
        </w:trPr>
        <w:tc>
          <w:tcPr>
            <w:tcW w:w="2340" w:type="dxa"/>
          </w:tcPr>
          <w:p w:rsidR="008229B1" w:rsidRPr="00B6384B" w:rsidRDefault="008229B1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Pre-requisite:</w:t>
            </w:r>
          </w:p>
        </w:tc>
        <w:tc>
          <w:tcPr>
            <w:tcW w:w="3101" w:type="dxa"/>
          </w:tcPr>
          <w:p w:rsidR="008229B1" w:rsidRPr="00B6384B" w:rsidRDefault="008229B1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Electrical machines</w:t>
            </w:r>
          </w:p>
        </w:tc>
        <w:tc>
          <w:tcPr>
            <w:tcW w:w="3109" w:type="dxa"/>
          </w:tcPr>
          <w:p w:rsidR="008229B1" w:rsidRPr="00B6384B" w:rsidRDefault="008229B1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Sessional</w:t>
            </w:r>
            <w:proofErr w:type="spellEnd"/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Evaluation:</w:t>
            </w:r>
          </w:p>
          <w:p w:rsidR="008229B1" w:rsidRPr="00B6384B" w:rsidRDefault="008229B1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External Exam Evaluation:</w:t>
            </w:r>
          </w:p>
          <w:p w:rsidR="008229B1" w:rsidRPr="00B6384B" w:rsidRDefault="008229B1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Total Marks:</w:t>
            </w:r>
          </w:p>
        </w:tc>
        <w:tc>
          <w:tcPr>
            <w:tcW w:w="720" w:type="dxa"/>
          </w:tcPr>
          <w:p w:rsidR="008229B1" w:rsidRPr="00B6384B" w:rsidRDefault="008229B1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6384B">
              <w:rPr>
                <w:rFonts w:ascii="Times New Roman" w:hAnsi="Times New Roman" w:cs="Times New Roman"/>
                <w:color w:val="auto"/>
              </w:rPr>
              <w:t>40</w:t>
            </w:r>
          </w:p>
          <w:p w:rsidR="008229B1" w:rsidRPr="00B6384B" w:rsidRDefault="008229B1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6384B">
              <w:rPr>
                <w:rFonts w:ascii="Times New Roman" w:hAnsi="Times New Roman" w:cs="Times New Roman"/>
                <w:color w:val="auto"/>
              </w:rPr>
              <w:t>60</w:t>
            </w:r>
          </w:p>
          <w:p w:rsidR="008229B1" w:rsidRPr="00B6384B" w:rsidRDefault="008229B1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B6384B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</w:tbl>
    <w:p w:rsidR="008229B1" w:rsidRPr="00B6384B" w:rsidRDefault="008229B1" w:rsidP="008229B1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720"/>
        <w:gridCol w:w="6300"/>
      </w:tblGrid>
      <w:tr w:rsidR="008229B1" w:rsidRPr="00B6384B" w:rsidTr="00F2078B">
        <w:trPr>
          <w:trHeight w:val="359"/>
        </w:trPr>
        <w:tc>
          <w:tcPr>
            <w:tcW w:w="2340" w:type="dxa"/>
            <w:vMerge w:val="restart"/>
            <w:vAlign w:val="center"/>
          </w:tcPr>
          <w:p w:rsidR="008229B1" w:rsidRPr="00B6384B" w:rsidRDefault="008229B1" w:rsidP="00F2078B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Course Objectives:</w:t>
            </w:r>
          </w:p>
        </w:tc>
        <w:tc>
          <w:tcPr>
            <w:tcW w:w="7020" w:type="dxa"/>
            <w:gridSpan w:val="2"/>
          </w:tcPr>
          <w:p w:rsidR="008229B1" w:rsidRPr="00B6384B" w:rsidRDefault="008229B1" w:rsidP="00F2078B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  <w:lang w:val="en-IN"/>
              </w:rPr>
              <w:t>Students undergoing this course are expected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IN"/>
              </w:rPr>
              <w:t xml:space="preserve"> to learn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  <w:lang w:val="en-IN"/>
              </w:rPr>
              <w:t>:</w:t>
            </w:r>
          </w:p>
        </w:tc>
      </w:tr>
      <w:tr w:rsidR="008229B1" w:rsidRPr="00B6384B" w:rsidTr="00F2078B">
        <w:trPr>
          <w:trHeight w:val="547"/>
        </w:trPr>
        <w:tc>
          <w:tcPr>
            <w:tcW w:w="2340" w:type="dxa"/>
            <w:vMerge/>
            <w:vAlign w:val="center"/>
          </w:tcPr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8229B1" w:rsidRPr="00B6384B" w:rsidRDefault="008229B1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About 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three phase transformers connections.</w:t>
            </w:r>
          </w:p>
          <w:p w:rsidR="008229B1" w:rsidRPr="00B6384B" w:rsidRDefault="008229B1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 To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connect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the A.C windings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for different pole machines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29B1" w:rsidRPr="00B6384B" w:rsidRDefault="008229B1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3. T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he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performance characteristics of three phase Induction </w:t>
            </w:r>
          </w:p>
          <w:p w:rsidR="008229B1" w:rsidRPr="00B6384B" w:rsidRDefault="008229B1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proofErr w:type="gram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motor</w:t>
            </w:r>
            <w:proofErr w:type="gram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29B1" w:rsidRPr="00B6384B" w:rsidRDefault="008229B1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4. To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obtain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equivalent circuit characteristics of single phase induction </w:t>
            </w:r>
          </w:p>
          <w:p w:rsidR="008229B1" w:rsidRPr="00B6384B" w:rsidRDefault="008229B1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proofErr w:type="gram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motor</w:t>
            </w:r>
            <w:proofErr w:type="gram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29B1" w:rsidRPr="00B6384B" w:rsidRDefault="008229B1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To obtain 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voltage regulation of alternators.</w:t>
            </w:r>
          </w:p>
          <w:p w:rsidR="008229B1" w:rsidRPr="00B6384B" w:rsidRDefault="008229B1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Performance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of synchronous motor.</w:t>
            </w:r>
          </w:p>
        </w:tc>
      </w:tr>
      <w:tr w:rsidR="008229B1" w:rsidRPr="00B6384B" w:rsidTr="00F2078B">
        <w:tc>
          <w:tcPr>
            <w:tcW w:w="2340" w:type="dxa"/>
            <w:vMerge w:val="restart"/>
          </w:tcPr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Course Outcomes:</w:t>
            </w:r>
          </w:p>
        </w:tc>
        <w:tc>
          <w:tcPr>
            <w:tcW w:w="7020" w:type="dxa"/>
            <w:gridSpan w:val="2"/>
          </w:tcPr>
          <w:p w:rsidR="008229B1" w:rsidRPr="00B6384B" w:rsidRDefault="008229B1" w:rsidP="00F2078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Upon successful completion of the course, the students will able to:</w:t>
            </w:r>
          </w:p>
        </w:tc>
      </w:tr>
      <w:tr w:rsidR="008229B1" w:rsidRPr="00B6384B" w:rsidTr="00F2078B">
        <w:trPr>
          <w:trHeight w:val="269"/>
        </w:trPr>
        <w:tc>
          <w:tcPr>
            <w:tcW w:w="2340" w:type="dxa"/>
            <w:vMerge/>
          </w:tcPr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</w:tcPr>
          <w:p w:rsidR="008229B1" w:rsidRPr="00B6384B" w:rsidRDefault="008229B1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</w:rPr>
              <w:t>CO1</w:t>
            </w:r>
          </w:p>
        </w:tc>
        <w:tc>
          <w:tcPr>
            <w:tcW w:w="6300" w:type="dxa"/>
          </w:tcPr>
          <w:p w:rsidR="008229B1" w:rsidRPr="00B6384B" w:rsidRDefault="008229B1" w:rsidP="00F2078B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Distinguish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the regulation of alternators by various methods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experimentally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8229B1" w:rsidRPr="00B6384B" w:rsidTr="00F2078B">
        <w:tc>
          <w:tcPr>
            <w:tcW w:w="2340" w:type="dxa"/>
            <w:vMerge/>
          </w:tcPr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</w:tcPr>
          <w:p w:rsidR="008229B1" w:rsidRPr="00B6384B" w:rsidRDefault="008229B1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</w:rPr>
              <w:t>CO2</w:t>
            </w:r>
          </w:p>
        </w:tc>
        <w:tc>
          <w:tcPr>
            <w:tcW w:w="6300" w:type="dxa"/>
          </w:tcPr>
          <w:p w:rsidR="008229B1" w:rsidRPr="00061402" w:rsidRDefault="008229B1" w:rsidP="00F2078B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Connect and verify the A.C winding connections of different pole machines</w:t>
            </w:r>
          </w:p>
        </w:tc>
      </w:tr>
      <w:tr w:rsidR="008229B1" w:rsidRPr="00B6384B" w:rsidTr="00F2078B">
        <w:tc>
          <w:tcPr>
            <w:tcW w:w="2340" w:type="dxa"/>
            <w:vMerge/>
          </w:tcPr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</w:tcPr>
          <w:p w:rsidR="008229B1" w:rsidRPr="00B6384B" w:rsidRDefault="008229B1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</w:rPr>
              <w:t>CO3</w:t>
            </w:r>
          </w:p>
        </w:tc>
        <w:tc>
          <w:tcPr>
            <w:tcW w:w="6300" w:type="dxa"/>
          </w:tcPr>
          <w:p w:rsidR="008229B1" w:rsidRPr="00061402" w:rsidRDefault="008229B1" w:rsidP="00F2078B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Calculate the performance of A.C motors</w:t>
            </w:r>
          </w:p>
        </w:tc>
      </w:tr>
      <w:tr w:rsidR="008229B1" w:rsidRPr="00B6384B" w:rsidTr="00F2078B">
        <w:tc>
          <w:tcPr>
            <w:tcW w:w="2340" w:type="dxa"/>
            <w:vMerge/>
          </w:tcPr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</w:tcPr>
          <w:p w:rsidR="008229B1" w:rsidRPr="00B6384B" w:rsidRDefault="008229B1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</w:rPr>
              <w:t>CO4</w:t>
            </w:r>
          </w:p>
        </w:tc>
        <w:tc>
          <w:tcPr>
            <w:tcW w:w="6300" w:type="dxa"/>
          </w:tcPr>
          <w:p w:rsidR="008229B1" w:rsidRPr="00061402" w:rsidRDefault="008229B1" w:rsidP="00F2078B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Obtain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  <w:r w:rsidRPr="00061402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d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  <w:r w:rsidRPr="00061402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q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parameters ex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perimentally</w:t>
            </w:r>
          </w:p>
        </w:tc>
      </w:tr>
      <w:tr w:rsidR="008229B1" w:rsidRPr="00B6384B" w:rsidTr="00F2078B">
        <w:tc>
          <w:tcPr>
            <w:tcW w:w="2340" w:type="dxa"/>
            <w:vMerge/>
          </w:tcPr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</w:tcPr>
          <w:p w:rsidR="008229B1" w:rsidRPr="00B6384B" w:rsidRDefault="008229B1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</w:rPr>
              <w:t>CO5</w:t>
            </w:r>
          </w:p>
        </w:tc>
        <w:tc>
          <w:tcPr>
            <w:tcW w:w="6300" w:type="dxa"/>
          </w:tcPr>
          <w:p w:rsidR="008229B1" w:rsidRPr="00061402" w:rsidRDefault="008229B1" w:rsidP="00F2078B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Apply the parallel operation of alternators</w:t>
            </w:r>
          </w:p>
        </w:tc>
      </w:tr>
      <w:tr w:rsidR="008229B1" w:rsidRPr="00B6384B" w:rsidTr="00F2078B">
        <w:tc>
          <w:tcPr>
            <w:tcW w:w="2340" w:type="dxa"/>
            <w:vMerge/>
          </w:tcPr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</w:tcPr>
          <w:p w:rsidR="008229B1" w:rsidRPr="00B6384B" w:rsidRDefault="008229B1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</w:rPr>
              <w:t>CO6</w:t>
            </w:r>
          </w:p>
        </w:tc>
        <w:tc>
          <w:tcPr>
            <w:tcW w:w="6300" w:type="dxa"/>
          </w:tcPr>
          <w:p w:rsidR="008229B1" w:rsidRPr="00061402" w:rsidRDefault="008229B1" w:rsidP="00F207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Obtain V and Inverted V curves of synchronous motor experimentally.</w:t>
            </w:r>
          </w:p>
        </w:tc>
      </w:tr>
      <w:tr w:rsidR="008229B1" w:rsidRPr="00B6384B" w:rsidTr="00F2078B">
        <w:tc>
          <w:tcPr>
            <w:tcW w:w="2340" w:type="dxa"/>
          </w:tcPr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229B1" w:rsidRPr="00B6384B" w:rsidRDefault="008229B1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Course Content:</w:t>
            </w:r>
          </w:p>
        </w:tc>
        <w:tc>
          <w:tcPr>
            <w:tcW w:w="7020" w:type="dxa"/>
            <w:gridSpan w:val="2"/>
          </w:tcPr>
          <w:p w:rsidR="008229B1" w:rsidRPr="00061402" w:rsidRDefault="008229B1" w:rsidP="00F2078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Minimum of 10 experiments to be conducted out of the following:</w:t>
            </w:r>
          </w:p>
          <w:p w:rsidR="008229B1" w:rsidRPr="00061402" w:rsidRDefault="008229B1" w:rsidP="00F2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061402">
              <w:rPr>
                <w:rFonts w:ascii="Times New Roman" w:hAnsi="Times New Roman" w:cs="Times New Roman"/>
                <w:b/>
                <w:color w:val="auto"/>
                <w:u w:val="single"/>
              </w:rPr>
              <w:t>LIST OF EXPERIMENTS</w:t>
            </w:r>
          </w:p>
          <w:p w:rsidR="008229B1" w:rsidRPr="00061402" w:rsidRDefault="008229B1" w:rsidP="00F2078B">
            <w:pPr>
              <w:pStyle w:val="ListParagraph"/>
              <w:spacing w:after="0" w:line="240" w:lineRule="auto"/>
              <w:ind w:left="71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1. 3-Ø to   2-</w:t>
            </w:r>
            <w:proofErr w:type="gramStart"/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Ø  conversion</w:t>
            </w:r>
            <w:proofErr w:type="gramEnd"/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using Scott connection.</w:t>
            </w:r>
          </w:p>
          <w:p w:rsidR="008229B1" w:rsidRPr="00061402" w:rsidRDefault="008229B1" w:rsidP="00F2078B">
            <w:pPr>
              <w:pStyle w:val="ListParagraph"/>
              <w:spacing w:after="0" w:line="240" w:lineRule="auto"/>
              <w:ind w:left="71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2. 3-Ø transformer connections</w:t>
            </w:r>
          </w:p>
          <w:p w:rsidR="008229B1" w:rsidRPr="00061402" w:rsidRDefault="008229B1" w:rsidP="00F2078B">
            <w:pPr>
              <w:pStyle w:val="ListParagraph"/>
              <w:spacing w:after="0" w:line="240" w:lineRule="auto"/>
              <w:ind w:left="71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3.2-pole and 4-pole winding connections of three phase Induction motor.</w:t>
            </w:r>
          </w:p>
          <w:p w:rsidR="008229B1" w:rsidRPr="00061402" w:rsidRDefault="008229B1" w:rsidP="00F2078B">
            <w:pPr>
              <w:pStyle w:val="ListParagraph"/>
              <w:spacing w:after="0" w:line="240" w:lineRule="auto"/>
              <w:ind w:left="71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4. Circle diagram of 3-Ø induction motors</w:t>
            </w:r>
          </w:p>
          <w:p w:rsidR="008229B1" w:rsidRPr="00061402" w:rsidRDefault="008229B1" w:rsidP="00F2078B">
            <w:pPr>
              <w:pStyle w:val="ListParagraph"/>
              <w:spacing w:after="0" w:line="240" w:lineRule="auto"/>
              <w:ind w:left="71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5. Equivalent circuit of 3-Ø induction motor</w:t>
            </w:r>
          </w:p>
          <w:p w:rsidR="008229B1" w:rsidRPr="00061402" w:rsidRDefault="008229B1" w:rsidP="00F2078B">
            <w:pPr>
              <w:pStyle w:val="ListParagraph"/>
              <w:spacing w:after="0" w:line="240" w:lineRule="auto"/>
              <w:ind w:left="71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6. Load test on 3-Ø induction motor</w:t>
            </w:r>
          </w:p>
          <w:p w:rsidR="008229B1" w:rsidRPr="00061402" w:rsidRDefault="008229B1" w:rsidP="00F2078B">
            <w:pPr>
              <w:pStyle w:val="ListParagraph"/>
              <w:spacing w:after="0" w:line="240" w:lineRule="auto"/>
              <w:ind w:left="71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7. Equivalent circuit of 1-Ø induction motor</w:t>
            </w:r>
          </w:p>
          <w:p w:rsidR="008229B1" w:rsidRPr="00061402" w:rsidRDefault="008229B1" w:rsidP="00F2078B">
            <w:pPr>
              <w:pStyle w:val="ListParagraph"/>
              <w:spacing w:after="0" w:line="240" w:lineRule="auto"/>
              <w:ind w:left="71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8.Voltage regulation of an alternator using synchronous impedance and MMF method</w:t>
            </w:r>
          </w:p>
          <w:p w:rsidR="008229B1" w:rsidRPr="00061402" w:rsidRDefault="008229B1" w:rsidP="00F2078B">
            <w:pPr>
              <w:pStyle w:val="ListParagraph"/>
              <w:spacing w:after="0" w:line="240" w:lineRule="auto"/>
              <w:ind w:left="71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9. Voltage regulation of an alternator using ZPF Method</w:t>
            </w:r>
          </w:p>
          <w:p w:rsidR="008229B1" w:rsidRPr="00061402" w:rsidRDefault="008229B1" w:rsidP="00F2078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10. Slip test</w:t>
            </w:r>
          </w:p>
          <w:p w:rsidR="008229B1" w:rsidRPr="00061402" w:rsidRDefault="008229B1" w:rsidP="00F2078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11. Parallel operation of two alternators</w:t>
            </w:r>
          </w:p>
          <w:p w:rsidR="008229B1" w:rsidRPr="00061402" w:rsidRDefault="008229B1" w:rsidP="00F2078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1402">
              <w:rPr>
                <w:rFonts w:ascii="Times New Roman" w:hAnsi="Times New Roman"/>
                <w:color w:val="auto"/>
                <w:sz w:val="24"/>
                <w:szCs w:val="24"/>
              </w:rPr>
              <w:t>12. V and inverted V curves of synchronous motor</w:t>
            </w:r>
          </w:p>
        </w:tc>
      </w:tr>
    </w:tbl>
    <w:p w:rsidR="008229B1" w:rsidRPr="00B6384B" w:rsidRDefault="008229B1" w:rsidP="008229B1">
      <w:pPr>
        <w:spacing w:after="0"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E4419D" w:rsidRDefault="008229B1"/>
    <w:sectPr w:rsidR="00E4419D" w:rsidSect="00393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229B1"/>
    <w:rsid w:val="00393E8B"/>
    <w:rsid w:val="00631B27"/>
    <w:rsid w:val="006B4255"/>
    <w:rsid w:val="0082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B1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8229B1"/>
    <w:pPr>
      <w:ind w:left="720"/>
    </w:pPr>
    <w:rPr>
      <w:rFonts w:ascii="Calibri" w:eastAsia="Calibri" w:hAnsi="Calibri" w:cs="Times New Roman"/>
      <w:color w:val="000000"/>
      <w:u w:color="000000"/>
      <w:lang w:val="en-US" w:eastAsia="en-IN"/>
    </w:rPr>
  </w:style>
  <w:style w:type="character" w:customStyle="1" w:styleId="ListParagraphChar">
    <w:name w:val="List Paragraph Char"/>
    <w:link w:val="ListParagraph"/>
    <w:uiPriority w:val="34"/>
    <w:rsid w:val="008229B1"/>
    <w:rPr>
      <w:rFonts w:ascii="Calibri" w:eastAsia="Calibri" w:hAnsi="Calibri" w:cs="Times New Roman"/>
      <w:color w:val="000000"/>
      <w:u w:color="000000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2021-10-30T09:31:00Z</dcterms:created>
  <dcterms:modified xsi:type="dcterms:W3CDTF">2021-10-30T09:31:00Z</dcterms:modified>
</cp:coreProperties>
</file>